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30" w:rsidRPr="005B6D00" w:rsidRDefault="004E5C30" w:rsidP="004261D4">
      <w:pPr>
        <w:rPr>
          <w:rFonts w:ascii="宋体" w:cs="宋体"/>
          <w:sz w:val="24"/>
          <w:szCs w:val="24"/>
        </w:rPr>
      </w:pPr>
      <w:r w:rsidRPr="005B6D00">
        <w:rPr>
          <w:rFonts w:ascii="宋体" w:hAnsi="宋体" w:cs="宋体" w:hint="eastAsia"/>
          <w:sz w:val="24"/>
          <w:szCs w:val="24"/>
        </w:rPr>
        <w:t>数据来源：</w:t>
      </w:r>
    </w:p>
    <w:p w:rsidR="004E5C30" w:rsidRPr="005B6D00" w:rsidRDefault="004E5C30" w:rsidP="004261D4">
      <w:pPr>
        <w:rPr>
          <w:rFonts w:ascii="宋体" w:cs="宋体"/>
          <w:sz w:val="24"/>
          <w:szCs w:val="24"/>
        </w:rPr>
      </w:pPr>
      <w:r w:rsidRPr="005B6D00">
        <w:rPr>
          <w:rFonts w:ascii="宋体" w:hAnsi="宋体" w:cs="宋体" w:hint="eastAsia"/>
          <w:sz w:val="24"/>
          <w:szCs w:val="24"/>
        </w:rPr>
        <w:t>辽宁省</w:t>
      </w:r>
      <w:r w:rsidRPr="005B6D00">
        <w:rPr>
          <w:rFonts w:ascii="宋体" w:hAnsi="宋体" w:cs="宋体"/>
          <w:sz w:val="24"/>
          <w:szCs w:val="24"/>
        </w:rPr>
        <w:t>2011</w:t>
      </w:r>
      <w:r w:rsidRPr="005B6D00">
        <w:rPr>
          <w:rFonts w:ascii="宋体" w:hAnsi="宋体" w:cs="宋体" w:hint="eastAsia"/>
          <w:sz w:val="24"/>
          <w:szCs w:val="24"/>
        </w:rPr>
        <w:t>年统计年鉴</w:t>
      </w:r>
      <w:r w:rsidRPr="005B6D00">
        <w:rPr>
          <w:rFonts w:ascii="宋体" w:hAnsi="宋体" w:cs="宋体"/>
          <w:sz w:val="24"/>
          <w:szCs w:val="24"/>
        </w:rPr>
        <w:t xml:space="preserve">    </w:t>
      </w:r>
    </w:p>
    <w:p w:rsidR="004E5C30" w:rsidRPr="005B6D00" w:rsidRDefault="004E5C30" w:rsidP="004261D4">
      <w:pPr>
        <w:rPr>
          <w:rFonts w:ascii="宋体" w:cs="宋体"/>
          <w:sz w:val="24"/>
          <w:szCs w:val="24"/>
        </w:rPr>
      </w:pPr>
    </w:p>
    <w:p w:rsidR="004E5C30" w:rsidRPr="005B6D00" w:rsidRDefault="004E5C30">
      <w:pPr>
        <w:rPr>
          <w:rFonts w:ascii="宋体" w:cs="宋体"/>
          <w:sz w:val="24"/>
          <w:szCs w:val="24"/>
        </w:rPr>
      </w:pPr>
      <w:r w:rsidRPr="005B6D00">
        <w:rPr>
          <w:rFonts w:ascii="宋体" w:hAnsi="宋体" w:cs="宋体" w:hint="eastAsia"/>
          <w:sz w:val="24"/>
          <w:szCs w:val="24"/>
        </w:rPr>
        <w:t>数据说明：</w:t>
      </w:r>
      <w:bookmarkStart w:id="0" w:name="_GoBack"/>
      <w:bookmarkEnd w:id="0"/>
    </w:p>
    <w:p w:rsidR="004E5C30" w:rsidRPr="005B6D00" w:rsidRDefault="004E5C30">
      <w:pPr>
        <w:rPr>
          <w:rFonts w:ascii="宋体" w:cs="宋体"/>
          <w:kern w:val="0"/>
          <w:sz w:val="24"/>
          <w:szCs w:val="24"/>
        </w:rPr>
      </w:pPr>
      <w:r w:rsidRPr="005B6D00">
        <w:rPr>
          <w:rFonts w:ascii="宋体" w:hAnsi="宋体" w:cs="宋体"/>
          <w:kern w:val="0"/>
          <w:sz w:val="24"/>
          <w:szCs w:val="24"/>
        </w:rPr>
        <w:t>1.2000</w:t>
      </w:r>
      <w:r w:rsidRPr="005B6D00">
        <w:rPr>
          <w:rFonts w:ascii="宋体" w:hAnsi="宋体" w:cs="宋体" w:hint="eastAsia"/>
          <w:kern w:val="0"/>
          <w:sz w:val="24"/>
          <w:szCs w:val="24"/>
        </w:rPr>
        <w:t>年以后的人生产总值按常住人口计算。</w:t>
      </w:r>
    </w:p>
    <w:p w:rsidR="004E5C30" w:rsidRPr="005B6D00" w:rsidRDefault="004E5C30">
      <w:pPr>
        <w:rPr>
          <w:rFonts w:ascii="宋体" w:cs="宋体"/>
          <w:kern w:val="0"/>
          <w:sz w:val="24"/>
          <w:szCs w:val="24"/>
        </w:rPr>
      </w:pPr>
      <w:r w:rsidRPr="005B6D00">
        <w:rPr>
          <w:rFonts w:ascii="宋体" w:hAnsi="宋体" w:cs="宋体"/>
          <w:kern w:val="0"/>
          <w:sz w:val="24"/>
          <w:szCs w:val="24"/>
        </w:rPr>
        <w:t>2.2004</w:t>
      </w:r>
      <w:r w:rsidRPr="005B6D00">
        <w:rPr>
          <w:rFonts w:ascii="宋体" w:hAnsi="宋体" w:cs="宋体" w:hint="eastAsia"/>
          <w:kern w:val="0"/>
          <w:sz w:val="24"/>
          <w:szCs w:val="24"/>
        </w:rPr>
        <w:t>年以前数据未与经济普查数据衔接。</w:t>
      </w:r>
    </w:p>
    <w:p w:rsidR="004E5C30" w:rsidRPr="005B6D00" w:rsidRDefault="004E5C30">
      <w:pPr>
        <w:rPr>
          <w:rFonts w:ascii="宋体" w:cs="宋体"/>
          <w:kern w:val="0"/>
          <w:sz w:val="24"/>
          <w:szCs w:val="24"/>
        </w:rPr>
      </w:pPr>
      <w:r w:rsidRPr="005B6D00">
        <w:rPr>
          <w:rFonts w:ascii="宋体" w:hAnsi="宋体" w:cs="宋体"/>
          <w:kern w:val="0"/>
          <w:sz w:val="24"/>
          <w:szCs w:val="24"/>
        </w:rPr>
        <w:t>3.2005</w:t>
      </w:r>
      <w:r w:rsidRPr="005B6D00">
        <w:rPr>
          <w:rFonts w:ascii="宋体" w:hAnsi="宋体" w:cs="宋体" w:hint="eastAsia"/>
          <w:kern w:val="0"/>
          <w:sz w:val="24"/>
          <w:szCs w:val="24"/>
        </w:rPr>
        <w:t>年</w:t>
      </w:r>
      <w:r w:rsidRPr="005B6D00">
        <w:rPr>
          <w:rFonts w:ascii="宋体" w:hAnsi="宋体" w:cs="宋体"/>
          <w:kern w:val="0"/>
          <w:sz w:val="24"/>
          <w:szCs w:val="24"/>
        </w:rPr>
        <w:t>-2008</w:t>
      </w:r>
      <w:r w:rsidRPr="005B6D00">
        <w:rPr>
          <w:rFonts w:ascii="宋体" w:hAnsi="宋体" w:cs="宋体" w:hint="eastAsia"/>
          <w:kern w:val="0"/>
          <w:sz w:val="24"/>
          <w:szCs w:val="24"/>
        </w:rPr>
        <w:t>年数据已根据</w:t>
      </w:r>
      <w:r w:rsidRPr="005B6D00">
        <w:rPr>
          <w:rFonts w:ascii="宋体" w:hAnsi="宋体" w:cs="宋体"/>
          <w:kern w:val="0"/>
          <w:sz w:val="24"/>
          <w:szCs w:val="24"/>
        </w:rPr>
        <w:t>2008</w:t>
      </w:r>
      <w:r w:rsidRPr="005B6D00">
        <w:rPr>
          <w:rFonts w:ascii="宋体" w:hAnsi="宋体" w:cs="宋体" w:hint="eastAsia"/>
          <w:kern w:val="0"/>
          <w:sz w:val="24"/>
          <w:szCs w:val="24"/>
        </w:rPr>
        <w:t>年第二次经济普查数据进行了修订。</w:t>
      </w:r>
    </w:p>
    <w:p w:rsidR="004E5C30" w:rsidRPr="004261D4" w:rsidRDefault="004E5C30">
      <w:pPr>
        <w:rPr>
          <w:rFonts w:cs="Times New Roman"/>
        </w:rPr>
      </w:pPr>
    </w:p>
    <w:sectPr w:rsidR="004E5C30" w:rsidRPr="004261D4" w:rsidSect="00014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C30" w:rsidRDefault="004E5C30" w:rsidP="004261D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E5C30" w:rsidRDefault="004E5C30" w:rsidP="004261D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C30" w:rsidRDefault="004E5C30" w:rsidP="004261D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E5C30" w:rsidRDefault="004E5C30" w:rsidP="004261D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080"/>
    <w:rsid w:val="00014155"/>
    <w:rsid w:val="00364E77"/>
    <w:rsid w:val="004261D4"/>
    <w:rsid w:val="004E5C30"/>
    <w:rsid w:val="005838F3"/>
    <w:rsid w:val="005B6D00"/>
    <w:rsid w:val="009E7897"/>
    <w:rsid w:val="00CB203B"/>
    <w:rsid w:val="00D8538B"/>
    <w:rsid w:val="00DE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D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6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61D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26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261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14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17</Words>
  <Characters>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X</cp:lastModifiedBy>
  <cp:revision>4</cp:revision>
  <dcterms:created xsi:type="dcterms:W3CDTF">2012-11-16T08:19:00Z</dcterms:created>
  <dcterms:modified xsi:type="dcterms:W3CDTF">2012-12-28T15:16:00Z</dcterms:modified>
</cp:coreProperties>
</file>