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E41A2F" w:rsidRDefault="00394F3E" w:rsidP="00E41A2F">
      <w:pPr>
        <w:pStyle w:val="a5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TimesNewRoman" w:hAnsi="TimesNewRoman" w:cs="TimesNewRoman" w:hint="eastAsia"/>
          <w:kern w:val="0"/>
          <w:szCs w:val="21"/>
        </w:rPr>
      </w:pPr>
      <w:r w:rsidRPr="00E41A2F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1982</w:t>
      </w:r>
      <w:r>
        <w:rPr>
          <w:rFonts w:hint="eastAsia"/>
        </w:rPr>
        <w:t>年的数据来自《</w:t>
      </w:r>
      <w:r>
        <w:rPr>
          <w:rFonts w:hint="eastAsia"/>
          <w:bCs/>
        </w:rPr>
        <w:t>山东省</w:t>
      </w:r>
      <w:r w:rsidRPr="004C2F47">
        <w:rPr>
          <w:bCs/>
        </w:rPr>
        <w:t>1982</w:t>
      </w:r>
      <w:r w:rsidRPr="004C2F47">
        <w:rPr>
          <w:bCs/>
        </w:rPr>
        <w:t>年人口普查资料</w:t>
      </w:r>
      <w:r>
        <w:rPr>
          <w:rFonts w:hint="eastAsia"/>
        </w:rPr>
        <w:t>》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 xml:space="preserve">       1982</w:t>
      </w:r>
      <w:r>
        <w:rPr>
          <w:rFonts w:hint="eastAsia"/>
        </w:rPr>
        <w:t>年年龄（从</w:t>
      </w:r>
      <w:r>
        <w:rPr>
          <w:rFonts w:hint="eastAsia"/>
        </w:rPr>
        <w:t>6</w:t>
      </w:r>
      <w:r>
        <w:rPr>
          <w:rFonts w:hint="eastAsia"/>
        </w:rPr>
        <w:t>岁起）以</w:t>
      </w:r>
      <w:r>
        <w:rPr>
          <w:rFonts w:hint="eastAsia"/>
        </w:rPr>
        <w:t>5</w:t>
      </w:r>
      <w:r>
        <w:rPr>
          <w:rFonts w:hint="eastAsia"/>
        </w:rPr>
        <w:t>岁为一组，没有精确到每一个年龄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文化程度分为大学毕业、大学肄业或在校、高中、初中、小学、文盲或半文盲（从</w:t>
      </w:r>
      <w:r>
        <w:rPr>
          <w:rFonts w:hint="eastAsia"/>
        </w:rPr>
        <w:t>12</w:t>
      </w:r>
      <w:r>
        <w:rPr>
          <w:rFonts w:hint="eastAsia"/>
        </w:rPr>
        <w:t>岁起），共</w:t>
      </w:r>
      <w:r>
        <w:rPr>
          <w:rFonts w:hint="eastAsia"/>
        </w:rPr>
        <w:t>6</w:t>
      </w:r>
      <w:r>
        <w:rPr>
          <w:rFonts w:hint="eastAsia"/>
        </w:rPr>
        <w:t>类。</w:t>
      </w:r>
    </w:p>
    <w:p w:rsidR="00E41A2F" w:rsidRPr="009C4FC6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该数据没有分城乡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1987</w:t>
      </w:r>
      <w:r>
        <w:rPr>
          <w:rFonts w:hint="eastAsia"/>
        </w:rPr>
        <w:t>年的数据来自《中国</w:t>
      </w:r>
      <w:r>
        <w:rPr>
          <w:rFonts w:hint="eastAsia"/>
        </w:rPr>
        <w:t>1987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人口抽样调查资料》（山东分册）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文化程度分为大学毕业、大学肄业或在校、高中、初中、小学、文盲或半文盲（从</w:t>
      </w:r>
      <w:r>
        <w:rPr>
          <w:rFonts w:hint="eastAsia"/>
        </w:rPr>
        <w:t>12</w:t>
      </w:r>
      <w:r>
        <w:rPr>
          <w:rFonts w:hint="eastAsia"/>
        </w:rPr>
        <w:t>岁起），共</w:t>
      </w:r>
      <w:r>
        <w:rPr>
          <w:rFonts w:hint="eastAsia"/>
        </w:rPr>
        <w:t>6</w:t>
      </w:r>
      <w:r>
        <w:rPr>
          <w:rFonts w:hint="eastAsia"/>
        </w:rPr>
        <w:t>类。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1990</w:t>
      </w:r>
      <w:r>
        <w:rPr>
          <w:rFonts w:hint="eastAsia"/>
        </w:rPr>
        <w:t>年的数据来自《山东省</w:t>
      </w:r>
      <w:r>
        <w:rPr>
          <w:rFonts w:hint="eastAsia"/>
        </w:rPr>
        <w:t>1990</w:t>
      </w:r>
      <w:r>
        <w:rPr>
          <w:rFonts w:hint="eastAsia"/>
        </w:rPr>
        <w:t>年人口普查资料》</w:t>
      </w:r>
    </w:p>
    <w:p w:rsidR="00E41A2F" w:rsidRPr="009C4FC6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文化程度分为大学本科、大学专科、中专、高中、初中、小学，共</w:t>
      </w:r>
      <w:r>
        <w:rPr>
          <w:rFonts w:hint="eastAsia"/>
        </w:rPr>
        <w:t>6</w:t>
      </w:r>
      <w:r>
        <w:rPr>
          <w:rFonts w:hint="eastAsia"/>
        </w:rPr>
        <w:t>类。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1995</w:t>
      </w:r>
      <w:r>
        <w:rPr>
          <w:rFonts w:hint="eastAsia"/>
        </w:rPr>
        <w:t>年的数据缺失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2000</w:t>
      </w:r>
      <w:r>
        <w:rPr>
          <w:rFonts w:hint="eastAsia"/>
        </w:rPr>
        <w:t>年的数据来自《山东省</w:t>
      </w:r>
      <w:r>
        <w:rPr>
          <w:rFonts w:hint="eastAsia"/>
        </w:rPr>
        <w:t>2000</w:t>
      </w:r>
      <w:r>
        <w:rPr>
          <w:rFonts w:hint="eastAsia"/>
        </w:rPr>
        <w:t>年人口普查资料》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文化程度分为研究生、大学本科、大学专科、中专、高中、初中、小学、扫盲班、未上过学，共</w:t>
      </w:r>
      <w:r>
        <w:rPr>
          <w:rFonts w:hint="eastAsia"/>
        </w:rPr>
        <w:t>9</w:t>
      </w:r>
      <w:r>
        <w:rPr>
          <w:rFonts w:hint="eastAsia"/>
        </w:rPr>
        <w:t>类。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2005</w:t>
      </w:r>
      <w:r>
        <w:rPr>
          <w:rFonts w:hint="eastAsia"/>
        </w:rPr>
        <w:t>年的数据来自《中国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人口抽样调查资料》（山东分册）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文化程度分为研究生、大学本科、大学专科、高中、初中、小学、未上过学，共</w:t>
      </w:r>
      <w:r>
        <w:rPr>
          <w:rFonts w:hint="eastAsia"/>
        </w:rPr>
        <w:t>7</w:t>
      </w:r>
      <w:r>
        <w:rPr>
          <w:rFonts w:hint="eastAsia"/>
        </w:rPr>
        <w:t>类。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各文化程度人均为完成学业者，未保留在校、肄业及其他类型。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2007</w:t>
      </w:r>
      <w:r>
        <w:rPr>
          <w:rFonts w:hint="eastAsia"/>
        </w:rPr>
        <w:t>年的数据来自《山东省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1%</w:t>
      </w:r>
      <w:r>
        <w:rPr>
          <w:rFonts w:hint="eastAsia"/>
        </w:rPr>
        <w:t>人口抽样调查资料》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文化程度分为研究生、大学本科、大学专科、高中、初中、小学、文盲或半文盲（</w:t>
      </w:r>
      <w:r>
        <w:rPr>
          <w:rFonts w:hint="eastAsia"/>
        </w:rPr>
        <w:t>15</w:t>
      </w:r>
      <w:r>
        <w:rPr>
          <w:rFonts w:hint="eastAsia"/>
        </w:rPr>
        <w:t>岁起），共</w:t>
      </w:r>
      <w:r>
        <w:rPr>
          <w:rFonts w:hint="eastAsia"/>
        </w:rPr>
        <w:t>7</w:t>
      </w:r>
      <w:r>
        <w:rPr>
          <w:rFonts w:hint="eastAsia"/>
        </w:rPr>
        <w:t>类。</w:t>
      </w:r>
    </w:p>
    <w:p w:rsidR="00E41A2F" w:rsidRPr="00E41A2F" w:rsidRDefault="00E41A2F" w:rsidP="00E41A2F">
      <w:r>
        <w:rPr>
          <w:rFonts w:hint="eastAsia"/>
        </w:rPr>
        <w:t xml:space="preserve">       </w:t>
      </w:r>
      <w:r>
        <w:rPr>
          <w:rFonts w:hint="eastAsia"/>
        </w:rPr>
        <w:t>各文化程度分学业完成情况（在读、毕业、肄业、辍学、其他），但除文盲及半文盲外均未分年龄。</w:t>
      </w:r>
    </w:p>
    <w:p w:rsidR="00186E9C" w:rsidRPr="00186E9C" w:rsidRDefault="00E41A2F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2010年数据来源于《</w:t>
      </w:r>
      <w:r w:rsidR="001A201E">
        <w:rPr>
          <w:rFonts w:ascii="宋体" w:cs="宋体" w:hint="eastAsia"/>
          <w:kern w:val="0"/>
          <w:szCs w:val="21"/>
        </w:rPr>
        <w:t>山东</w:t>
      </w:r>
      <w:r w:rsidR="00186E9C" w:rsidRPr="00AE5F54">
        <w:rPr>
          <w:rFonts w:ascii="宋体" w:cs="宋体" w:hint="eastAsia"/>
          <w:kern w:val="0"/>
          <w:szCs w:val="21"/>
        </w:rPr>
        <w:t>省</w:t>
      </w:r>
      <w:r w:rsidR="00186E9C">
        <w:rPr>
          <w:rFonts w:ascii="宋体" w:cs="宋体" w:hint="eastAsia"/>
          <w:kern w:val="0"/>
          <w:szCs w:val="21"/>
        </w:rPr>
        <w:t>2010</w:t>
      </w:r>
      <w:r w:rsidR="00186E9C" w:rsidRPr="00AE5F54">
        <w:rPr>
          <w:rFonts w:ascii="宋体" w:cs="宋体" w:hint="eastAsia"/>
          <w:kern w:val="0"/>
          <w:szCs w:val="21"/>
        </w:rPr>
        <w:t>年人口普查资料</w:t>
      </w:r>
      <w:r>
        <w:rPr>
          <w:rFonts w:ascii="宋体" w:cs="宋体" w:hint="eastAsia"/>
          <w:kern w:val="0"/>
          <w:szCs w:val="21"/>
        </w:rPr>
        <w:t>》</w:t>
      </w:r>
    </w:p>
    <w:p w:rsidR="00EB19B2" w:rsidRDefault="00394F3E" w:rsidP="00C94BB4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1987</w:t>
      </w:r>
      <w:r>
        <w:rPr>
          <w:rFonts w:hint="eastAsia"/>
        </w:rPr>
        <w:t>年抽样比为</w:t>
      </w:r>
      <w:r>
        <w:rPr>
          <w:rFonts w:hint="eastAsia"/>
        </w:rPr>
        <w:t>1%</w:t>
      </w:r>
      <w:r>
        <w:rPr>
          <w:rFonts w:hint="eastAsia"/>
        </w:rPr>
        <w:t>（公报里未说明）</w:t>
      </w:r>
    </w:p>
    <w:p w:rsidR="00E41A2F" w:rsidRDefault="00E41A2F" w:rsidP="00E41A2F">
      <w:pPr>
        <w:rPr>
          <w:rFonts w:hint="eastAsia"/>
        </w:rPr>
      </w:pPr>
      <w:r>
        <w:rPr>
          <w:rFonts w:hint="eastAsia"/>
        </w:rPr>
        <w:t>2005</w:t>
      </w:r>
      <w:r>
        <w:rPr>
          <w:rFonts w:hint="eastAsia"/>
        </w:rPr>
        <w:t>年抽样比为</w:t>
      </w:r>
      <w:r>
        <w:rPr>
          <w:rFonts w:hint="eastAsia"/>
        </w:rPr>
        <w:t>1%</w:t>
      </w:r>
    </w:p>
    <w:p w:rsidR="00E41A2F" w:rsidRPr="00846C60" w:rsidRDefault="00E41A2F" w:rsidP="00E41A2F">
      <w:pPr>
        <w:rPr>
          <w:rFonts w:hint="eastAsia"/>
        </w:rPr>
      </w:pPr>
      <w:r>
        <w:rPr>
          <w:rFonts w:hint="eastAsia"/>
        </w:rPr>
        <w:t>2007</w:t>
      </w:r>
      <w:r>
        <w:rPr>
          <w:rFonts w:hint="eastAsia"/>
        </w:rPr>
        <w:t>年抽样比为</w:t>
      </w:r>
      <w:r>
        <w:rPr>
          <w:rFonts w:hint="eastAsia"/>
        </w:rPr>
        <w:t>0.7%</w:t>
      </w:r>
    </w:p>
    <w:p w:rsidR="00E41A2F" w:rsidRDefault="00E41A2F" w:rsidP="00E41A2F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年长表抽样比例为</w:t>
      </w:r>
      <w:r>
        <w:rPr>
          <w:rFonts w:ascii="TimesNewRoman" w:hAnsi="TimesNewRoman" w:cs="TimesNewRoman" w:hint="eastAsia"/>
          <w:kern w:val="0"/>
          <w:szCs w:val="21"/>
        </w:rPr>
        <w:t>10</w:t>
      </w:r>
      <w:r>
        <w:rPr>
          <w:rFonts w:ascii="TimesNewRoman" w:hAnsi="TimesNewRoman" w:cs="TimesNewRoman"/>
          <w:kern w:val="0"/>
          <w:szCs w:val="21"/>
        </w:rPr>
        <w:t>%</w:t>
      </w:r>
    </w:p>
    <w:p w:rsidR="00E41A2F" w:rsidRPr="00E41A2F" w:rsidRDefault="00E41A2F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sectPr w:rsidR="00E41A2F" w:rsidRPr="00E41A2F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446" w:rsidRDefault="00B11446" w:rsidP="00384769">
      <w:r>
        <w:separator/>
      </w:r>
    </w:p>
  </w:endnote>
  <w:endnote w:type="continuationSeparator" w:id="0">
    <w:p w:rsidR="00B11446" w:rsidRDefault="00B11446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446" w:rsidRDefault="00B11446" w:rsidP="00384769">
      <w:r>
        <w:separator/>
      </w:r>
    </w:p>
  </w:footnote>
  <w:footnote w:type="continuationSeparator" w:id="0">
    <w:p w:rsidR="00B11446" w:rsidRDefault="00B11446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26B35"/>
    <w:multiLevelType w:val="hybridMultilevel"/>
    <w:tmpl w:val="7FC89D76"/>
    <w:lvl w:ilvl="0" w:tplc="F6388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0E3A"/>
    <w:rsid w:val="000B32C9"/>
    <w:rsid w:val="0017437E"/>
    <w:rsid w:val="00186E9C"/>
    <w:rsid w:val="001A201E"/>
    <w:rsid w:val="001B7E3D"/>
    <w:rsid w:val="0028462A"/>
    <w:rsid w:val="002C2FD0"/>
    <w:rsid w:val="00384769"/>
    <w:rsid w:val="00394F3E"/>
    <w:rsid w:val="003E2FBF"/>
    <w:rsid w:val="004F3F72"/>
    <w:rsid w:val="006F610E"/>
    <w:rsid w:val="00823D14"/>
    <w:rsid w:val="00957F23"/>
    <w:rsid w:val="00963954"/>
    <w:rsid w:val="00AD7AD8"/>
    <w:rsid w:val="00AE3959"/>
    <w:rsid w:val="00B11446"/>
    <w:rsid w:val="00B3609C"/>
    <w:rsid w:val="00B526AC"/>
    <w:rsid w:val="00BB3DAE"/>
    <w:rsid w:val="00C1202C"/>
    <w:rsid w:val="00C342C0"/>
    <w:rsid w:val="00C36476"/>
    <w:rsid w:val="00C94BB4"/>
    <w:rsid w:val="00CE5CC1"/>
    <w:rsid w:val="00D32138"/>
    <w:rsid w:val="00E06075"/>
    <w:rsid w:val="00E3781B"/>
    <w:rsid w:val="00E41A2F"/>
    <w:rsid w:val="00EB19B2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E41A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15</cp:revision>
  <dcterms:created xsi:type="dcterms:W3CDTF">2012-03-14T02:38:00Z</dcterms:created>
  <dcterms:modified xsi:type="dcterms:W3CDTF">2013-01-22T14:46:00Z</dcterms:modified>
</cp:coreProperties>
</file>